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u w:val="single"/>
          <w:lang w:eastAsia="pt-BR"/>
        </w:rPr>
      </w:pPr>
      <w:r w:rsidRPr="008D17C6">
        <w:rPr>
          <w:rFonts w:ascii="Arial" w:eastAsia="Times New Roman" w:hAnsi="Arial" w:cs="Times New Roman"/>
          <w:b/>
          <w:sz w:val="28"/>
          <w:szCs w:val="28"/>
          <w:u w:val="single"/>
          <w:lang w:eastAsia="pt-BR"/>
        </w:rPr>
        <w:t xml:space="preserve">LEI Nº </w:t>
      </w:r>
      <w:r>
        <w:rPr>
          <w:rFonts w:ascii="Arial" w:eastAsia="Times New Roman" w:hAnsi="Arial" w:cs="Times New Roman"/>
          <w:b/>
          <w:sz w:val="28"/>
          <w:szCs w:val="28"/>
          <w:u w:val="single"/>
          <w:lang w:eastAsia="pt-BR"/>
        </w:rPr>
        <w:t>402</w:t>
      </w:r>
      <w:r w:rsidRPr="008D17C6">
        <w:rPr>
          <w:rFonts w:ascii="Arial" w:eastAsia="Times New Roman" w:hAnsi="Arial" w:cs="Times New Roman"/>
          <w:b/>
          <w:sz w:val="28"/>
          <w:szCs w:val="28"/>
          <w:u w:val="single"/>
          <w:lang w:eastAsia="pt-BR"/>
        </w:rPr>
        <w:t>/2019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u w:val="single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u w:val="single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b/>
          <w:lang w:eastAsia="pt-BR"/>
        </w:rPr>
        <w:t>SÚMULA:</w:t>
      </w:r>
      <w:r w:rsidRPr="008D17C6">
        <w:rPr>
          <w:rFonts w:ascii="Arial" w:eastAsia="Times New Roman" w:hAnsi="Arial" w:cs="Times New Roman"/>
          <w:lang w:eastAsia="pt-BR"/>
        </w:rPr>
        <w:t xml:space="preserve"> </w:t>
      </w:r>
      <w:proofErr w:type="gramStart"/>
      <w:r w:rsidRPr="008D17C6">
        <w:rPr>
          <w:rFonts w:ascii="Arial" w:eastAsia="Times New Roman" w:hAnsi="Arial" w:cs="Times New Roman"/>
          <w:lang w:eastAsia="pt-BR"/>
        </w:rPr>
        <w:t>Dispõe  sobre</w:t>
      </w:r>
      <w:proofErr w:type="gramEnd"/>
      <w:r w:rsidRPr="008D17C6">
        <w:rPr>
          <w:rFonts w:ascii="Arial" w:eastAsia="Times New Roman" w:hAnsi="Arial" w:cs="Times New Roman"/>
          <w:lang w:eastAsia="pt-BR"/>
        </w:rPr>
        <w:t xml:space="preserve">  Atualização  de  Salários  dos   Agentes Públicos Municipais e dá outras Providencias.</w:t>
      </w: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b/>
          <w:u w:val="single"/>
          <w:lang w:eastAsia="pt-BR"/>
        </w:rPr>
        <w:t xml:space="preserve">                          </w:t>
      </w: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tabs>
          <w:tab w:val="left" w:pos="2880"/>
        </w:tabs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 xml:space="preserve">A Câmara Municipal de Rancho Alegre, Estado do Paraná, aprova e eu, Prefeito, sanciono e promulgo a seguinte </w:t>
      </w:r>
      <w:r w:rsidRPr="008D17C6">
        <w:rPr>
          <w:rFonts w:ascii="Arial" w:eastAsia="Times New Roman" w:hAnsi="Arial" w:cs="Times New Roman"/>
          <w:b/>
          <w:lang w:eastAsia="pt-BR"/>
        </w:rPr>
        <w:t>LEI:</w:t>
      </w:r>
    </w:p>
    <w:p w:rsidR="008D17C6" w:rsidRPr="008D17C6" w:rsidRDefault="008D17C6" w:rsidP="008D17C6">
      <w:pPr>
        <w:tabs>
          <w:tab w:val="left" w:pos="2880"/>
        </w:tabs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Art. 1º - Fica o Poder Executivo do Município de Rancho Alegre, Estado do Paraná, autorizado a proceder à atualização dos vencimentos, salários e subsídios dos Agentes Públicos do Município de Rancho Alegre, integrantes do Poder Executivo, na ordem de 3,43% (três vírgula quarenta e três por cento).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Parágrafo Único - A alteração contemplada por esta Lei refere-se à reposição salarial, do período de janeiro de 2018 a dezembro de 2018, tendo como base o INPC (IBGE) na ordem de 3,43% (três vírgula quarenta e três por cento), conforme determina o art. 118 da Lei nº 127/2009.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Art. 2º - A tabela de níveis e valores remuneratórios, composta pelo anexo VII da Lei Municipal nº 049/2006, que serve de base salarial para os anexos I, II, V e VI da referida Lei, devidamente atualizada pela Lei nº 372/2018, de 24 de janeiro de 2018, passará ser a constante da presente Lei.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 xml:space="preserve">Art. 3º - O Anexo IV da Lei Municipal nº 049/2006, devidamente atualizado pela Lei nº 372/2018, de 24 de janeiro de 2018, que se refere às funções gratificadas, passará a ser a constante da presente Lei. 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 xml:space="preserve">Art. 4º - Os proventos dos Inativos e Pensionistas serão reajustados aplicando-se o índice de 3,43% (três vírgula quarenta e três por cento). </w:t>
      </w:r>
    </w:p>
    <w:p w:rsidR="008D17C6" w:rsidRPr="008D17C6" w:rsidRDefault="008D17C6" w:rsidP="008D17C6">
      <w:pPr>
        <w:tabs>
          <w:tab w:val="left" w:pos="3000"/>
        </w:tabs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Art. 5º</w:t>
      </w:r>
      <w:r w:rsidRPr="008D17C6">
        <w:rPr>
          <w:rFonts w:ascii="Arial" w:eastAsia="Times New Roman" w:hAnsi="Arial" w:cs="Times New Roman"/>
          <w:b/>
          <w:lang w:eastAsia="pt-BR"/>
        </w:rPr>
        <w:t xml:space="preserve"> - </w:t>
      </w:r>
      <w:r w:rsidRPr="008D17C6">
        <w:rPr>
          <w:rFonts w:ascii="Arial" w:eastAsia="Times New Roman" w:hAnsi="Arial" w:cs="Times New Roman"/>
          <w:lang w:eastAsia="pt-BR"/>
        </w:rPr>
        <w:t xml:space="preserve">À gratificação a que se refere o art. 23 da Lei nº. 049/2006, de 20 de abril de 2006, atualizada pela lei nº 372/2018 aplicar-se-á o índice de 3,43% (três vírgula quarenta e três por cento) sobre o valor constante na referida Lei passando a ser de R$ 247,95 (duzentos e quarenta e sete reais e noventa e cinco centavos). 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Art. 6º - Aplicar-se-á o mesmo índice de recomposição de 3,43% (três vírgula quarenta e três por cento) ao Anexo III dos cargos previstos na Lei nº 184/2011 com suas alterações (Lei nº 262/2013, 285/2014, 286/2014, 287/2014 e 352/2017) e atualizados pela Lei nº 372/2018.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 xml:space="preserve">Art. 7º - Os cargos criados pela Lei nº 199/2011 e suas alterações terão os seus valores atualizados pelo índice de 3,43% (três vírgula quarenta e três por cento). 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 xml:space="preserve">Art. 8º - Os agentes políticos integrantes do Conselho Tutelar terão a reposição salarial equivalente ao salário mínimo nacional. 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Art. 9º - Excetuam-se desta lei os cargos do quadro próprio do Magistério.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Art. 10 - As despesas decorrentes da execução desta lei ocorrerão por conta de dotações próprias do orçamento geral para o corrente exercício.</w:t>
      </w:r>
    </w:p>
    <w:p w:rsidR="008D17C6" w:rsidRPr="008D17C6" w:rsidRDefault="008D17C6" w:rsidP="008D17C6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tabs>
          <w:tab w:val="left" w:pos="2880"/>
        </w:tabs>
        <w:spacing w:after="0" w:line="24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Art. 11 – Os efeitos da presente Lei retroagirão a partir de 01 de janeiro de 2019.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b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Art. 12– Esta Lei entra em vigor na data de sua publicação.</w:t>
      </w:r>
      <w:r w:rsidRPr="008D17C6">
        <w:rPr>
          <w:rFonts w:ascii="Arial" w:eastAsia="Times New Roman" w:hAnsi="Arial" w:cs="Times New Roman"/>
          <w:b/>
          <w:lang w:eastAsia="pt-BR"/>
        </w:rPr>
        <w:t xml:space="preserve">     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b/>
          <w:lang w:eastAsia="pt-BR"/>
        </w:rPr>
      </w:pPr>
      <w:r w:rsidRPr="008D17C6">
        <w:rPr>
          <w:rFonts w:ascii="Arial" w:eastAsia="Times New Roman" w:hAnsi="Arial" w:cs="Times New Roman"/>
          <w:b/>
          <w:lang w:eastAsia="pt-BR"/>
        </w:rPr>
        <w:t xml:space="preserve">                         </w:t>
      </w:r>
      <w:r w:rsidRPr="008D17C6">
        <w:rPr>
          <w:rFonts w:ascii="Arial" w:eastAsia="Times New Roman" w:hAnsi="Arial" w:cs="Times New Roman"/>
          <w:lang w:eastAsia="pt-BR"/>
        </w:rPr>
        <w:t xml:space="preserve"> </w:t>
      </w:r>
      <w:r w:rsidRPr="008D17C6">
        <w:rPr>
          <w:rFonts w:ascii="Arial" w:eastAsia="Times New Roman" w:hAnsi="Arial" w:cs="Times New Roman"/>
          <w:b/>
          <w:lang w:eastAsia="pt-BR"/>
        </w:rPr>
        <w:t xml:space="preserve">                              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  <w:r w:rsidRPr="008D17C6">
        <w:rPr>
          <w:rFonts w:ascii="Arial" w:eastAsia="Times New Roman" w:hAnsi="Arial" w:cs="Times New Roman"/>
          <w:lang w:eastAsia="pt-BR"/>
        </w:rPr>
        <w:t>Gabinete do Prefeito do Município de Rancho Alegre, 2</w:t>
      </w:r>
      <w:r>
        <w:rPr>
          <w:rFonts w:ascii="Arial" w:eastAsia="Times New Roman" w:hAnsi="Arial" w:cs="Times New Roman"/>
          <w:lang w:eastAsia="pt-BR"/>
        </w:rPr>
        <w:t>9</w:t>
      </w:r>
      <w:r w:rsidRPr="008D17C6">
        <w:rPr>
          <w:rFonts w:ascii="Arial" w:eastAsia="Times New Roman" w:hAnsi="Arial" w:cs="Times New Roman"/>
          <w:lang w:eastAsia="pt-BR"/>
        </w:rPr>
        <w:t xml:space="preserve"> de janeiro de 2019.</w:t>
      </w: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360" w:lineRule="auto"/>
        <w:jc w:val="both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FERNANDO CARLOS COIMBRA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sz w:val="24"/>
          <w:szCs w:val="24"/>
          <w:lang w:eastAsia="pt-BR"/>
        </w:rPr>
        <w:t>Prefeito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lastRenderedPageBreak/>
        <w:t xml:space="preserve">LEI Nº 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402</w:t>
      </w: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/2019 DE  2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9</w:t>
      </w: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 xml:space="preserve"> DE JANEIRO DE 2019</w:t>
      </w: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ANEXO IV – FUNÇÕES GRATIFICADAS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LEI 049/2006 E ALTERAÇÕES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pBdr>
          <w:between w:val="single" w:sz="4" w:space="1" w:color="auto"/>
        </w:pBd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304"/>
        <w:gridCol w:w="3864"/>
      </w:tblGrid>
      <w:tr w:rsidR="008D17C6" w:rsidRPr="008D17C6" w:rsidTr="003362C0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b/>
                <w:sz w:val="24"/>
                <w:szCs w:val="24"/>
                <w:lang w:eastAsia="pt-BR"/>
              </w:rPr>
              <w:t>SIMBOLOGIA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i/>
                <w:i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b/>
                <w:iCs/>
                <w:sz w:val="24"/>
                <w:szCs w:val="24"/>
                <w:lang w:eastAsia="pt-BR"/>
              </w:rPr>
              <w:t>VALOR. R$</w:t>
            </w:r>
          </w:p>
        </w:tc>
      </w:tr>
      <w:tr w:rsidR="008D17C6" w:rsidRPr="008D17C6" w:rsidTr="003362C0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4"/>
                <w:szCs w:val="24"/>
                <w:lang w:eastAsia="pt-BR"/>
              </w:rPr>
            </w:pPr>
          </w:p>
        </w:tc>
      </w:tr>
      <w:tr w:rsidR="008D17C6" w:rsidRPr="008D17C6" w:rsidTr="003362C0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  <w:t>FG-01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  <w:t>131,48</w:t>
            </w:r>
          </w:p>
        </w:tc>
      </w:tr>
      <w:tr w:rsidR="008D17C6" w:rsidRPr="008D17C6" w:rsidTr="003362C0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  <w:t>FG-02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  <w:t>187,85</w:t>
            </w:r>
          </w:p>
        </w:tc>
      </w:tr>
      <w:tr w:rsidR="008D17C6" w:rsidRPr="008D17C6" w:rsidTr="003362C0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  <w:t>FG-03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  <w:t>281,78</w:t>
            </w:r>
          </w:p>
        </w:tc>
      </w:tr>
      <w:tr w:rsidR="008D17C6" w:rsidRPr="008D17C6" w:rsidTr="003362C0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  <w:t>FG-04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  <w:t>375,73</w:t>
            </w:r>
          </w:p>
        </w:tc>
      </w:tr>
      <w:tr w:rsidR="008D17C6" w:rsidRPr="008D17C6" w:rsidTr="003362C0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  <w:t>FG-05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  <w:t>469,66</w:t>
            </w:r>
          </w:p>
        </w:tc>
      </w:tr>
      <w:tr w:rsidR="008D17C6" w:rsidRPr="008D17C6" w:rsidTr="003362C0">
        <w:tc>
          <w:tcPr>
            <w:tcW w:w="5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  <w:t>FG-06</w:t>
            </w:r>
          </w:p>
        </w:tc>
        <w:tc>
          <w:tcPr>
            <w:tcW w:w="3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iCs/>
                <w:sz w:val="24"/>
                <w:szCs w:val="24"/>
                <w:lang w:eastAsia="pt-BR"/>
              </w:rPr>
              <w:t>563,68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FERNANDO CARLOS COIMBRA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sz w:val="24"/>
          <w:szCs w:val="24"/>
          <w:lang w:eastAsia="pt-BR"/>
        </w:rPr>
        <w:t>Prefeito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b/>
          <w:color w:val="FF0000"/>
          <w:sz w:val="24"/>
          <w:szCs w:val="24"/>
          <w:u w:val="single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 xml:space="preserve">                         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lastRenderedPageBreak/>
        <w:t xml:space="preserve">LEI Nº 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402</w:t>
      </w: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/2019 DE  2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9</w:t>
      </w: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 xml:space="preserve"> DE JANEIRO DE 2019</w:t>
      </w: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color w:val="FF0000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ANEXO VII – TABELA DE NIVEIS E VALORES REMUNERATÓRIOS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LEI 049/2006 E ALTERAÇÕES</w:t>
      </w: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2"/>
        <w:gridCol w:w="4592"/>
      </w:tblGrid>
      <w:tr w:rsidR="008D17C6" w:rsidRPr="008D17C6" w:rsidTr="003362C0">
        <w:tc>
          <w:tcPr>
            <w:tcW w:w="4662" w:type="dxa"/>
            <w:tcBorders>
              <w:bottom w:val="single" w:sz="4" w:space="0" w:color="auto"/>
            </w:tcBorders>
          </w:tcPr>
          <w:p w:rsidR="008D17C6" w:rsidRPr="008D17C6" w:rsidRDefault="008D17C6" w:rsidP="008D17C6">
            <w:pPr>
              <w:spacing w:after="200" w:line="276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b/>
                <w:sz w:val="24"/>
                <w:szCs w:val="24"/>
                <w:lang w:eastAsia="pt-BR"/>
              </w:rPr>
              <w:t xml:space="preserve">        NÍVEL / VALOR – R$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8D17C6" w:rsidRPr="008D17C6" w:rsidRDefault="008D17C6" w:rsidP="008D17C6">
            <w:pPr>
              <w:spacing w:after="200" w:line="276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Times New Roman"/>
                <w:b/>
                <w:sz w:val="24"/>
                <w:szCs w:val="24"/>
                <w:lang w:eastAsia="pt-BR"/>
              </w:rPr>
              <w:t xml:space="preserve">      NÍVEL / VALOR – R$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8D17C6" w:rsidRPr="008D17C6" w:rsidTr="003362C0">
        <w:tc>
          <w:tcPr>
            <w:tcW w:w="4662" w:type="dxa"/>
          </w:tcPr>
          <w:tbl>
            <w:tblPr>
              <w:tblW w:w="2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46"/>
              <w:gridCol w:w="1120"/>
            </w:tblGrid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658,09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691,00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725,55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761,83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799,92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839,91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7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881,91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926,00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972,30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1020,92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1071,97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1125,56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1181,84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14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1240,93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1302,98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1368,13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17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1436,54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1508,36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1583,78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1662,97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1746,12</w:t>
                  </w:r>
                </w:p>
              </w:tc>
            </w:tr>
          </w:tbl>
          <w:p w:rsidR="008D17C6" w:rsidRPr="008D17C6" w:rsidRDefault="008D17C6" w:rsidP="008D17C6">
            <w:pPr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</w:p>
        </w:tc>
        <w:tc>
          <w:tcPr>
            <w:tcW w:w="4662" w:type="dxa"/>
          </w:tcPr>
          <w:tbl>
            <w:tblPr>
              <w:tblW w:w="2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46"/>
              <w:gridCol w:w="1120"/>
            </w:tblGrid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1833,43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1925,10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24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2021,35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2122,42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2228,54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27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2339,97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2456,97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2579,81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2708,80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2844,24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2986,46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33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3135,78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34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3292,57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35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3457,20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36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3630,06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37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3811,56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38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4002,14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39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4202,24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40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4412,36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41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4632,97</w:t>
                  </w:r>
                </w:p>
              </w:tc>
            </w:tr>
            <w:tr w:rsidR="008D17C6" w:rsidRPr="008D17C6" w:rsidTr="003362C0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42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17C6" w:rsidRPr="008D17C6" w:rsidRDefault="008D17C6" w:rsidP="008D17C6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</w:pPr>
                  <w:r w:rsidRPr="008D17C6">
                    <w:rPr>
                      <w:rFonts w:ascii="Calibri" w:eastAsia="Times New Roman" w:hAnsi="Calibri" w:cs="Times New Roman"/>
                      <w:color w:val="000000"/>
                      <w:lang w:eastAsia="pt-BR"/>
                    </w:rPr>
                    <w:t>4864,62</w:t>
                  </w:r>
                </w:p>
              </w:tc>
            </w:tr>
          </w:tbl>
          <w:p w:rsidR="008D17C6" w:rsidRPr="008D17C6" w:rsidRDefault="008D17C6" w:rsidP="008D17C6">
            <w:pPr>
              <w:rPr>
                <w:rFonts w:ascii="Arial" w:eastAsia="Times New Roman" w:hAnsi="Arial" w:cs="Times New Roman"/>
                <w:sz w:val="24"/>
                <w:szCs w:val="24"/>
                <w:lang w:eastAsia="pt-BR"/>
              </w:rPr>
            </w:pP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FERNANDO CARLOS COIMBRA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sz w:val="24"/>
          <w:szCs w:val="24"/>
          <w:lang w:eastAsia="pt-BR"/>
        </w:rPr>
        <w:t>Prefeito</w:t>
      </w:r>
    </w:p>
    <w:p w:rsidR="008D17C6" w:rsidRPr="008D17C6" w:rsidRDefault="008D17C6" w:rsidP="008D17C6">
      <w:pPr>
        <w:tabs>
          <w:tab w:val="left" w:pos="328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tabs>
          <w:tab w:val="left" w:pos="328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tabs>
          <w:tab w:val="left" w:pos="328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tabs>
          <w:tab w:val="left" w:pos="328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tabs>
          <w:tab w:val="left" w:pos="328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Default="008D17C6" w:rsidP="008D17C6">
      <w:pPr>
        <w:tabs>
          <w:tab w:val="left" w:pos="328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tabs>
          <w:tab w:val="left" w:pos="3285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lastRenderedPageBreak/>
        <w:t xml:space="preserve">LEI Nº 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402</w:t>
      </w: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/2019 DE 2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9</w:t>
      </w: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 xml:space="preserve"> DE JANEIRO DE 2019</w:t>
      </w: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ANEXO III – LEI 184/2011 E ALTERAÇÕES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TABELA DE REMUNERAÇÃO MENSAL DOS CARGOS EM COMISSÃO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tbl>
      <w:tblPr>
        <w:tblW w:w="8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0"/>
        <w:gridCol w:w="4387"/>
        <w:gridCol w:w="1379"/>
        <w:gridCol w:w="1379"/>
      </w:tblGrid>
      <w:tr w:rsidR="008D17C6" w:rsidRPr="008D17C6" w:rsidTr="003362C0">
        <w:tc>
          <w:tcPr>
            <w:tcW w:w="1500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lang w:eastAsia="pt-BR"/>
              </w:rPr>
              <w:t>SÍMBOLO</w:t>
            </w:r>
          </w:p>
        </w:tc>
        <w:tc>
          <w:tcPr>
            <w:tcW w:w="4387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  <w:b/>
              </w:rPr>
            </w:pPr>
            <w:r w:rsidRPr="008D17C6">
              <w:rPr>
                <w:rFonts w:ascii="Arial" w:hAnsi="Arial" w:cs="Arial"/>
                <w:b/>
              </w:rPr>
              <w:t>DENOMINAÇÃO DO CARGO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D17C6">
              <w:rPr>
                <w:rFonts w:ascii="Arial" w:hAnsi="Arial" w:cs="Arial"/>
                <w:b/>
                <w:bCs/>
              </w:rPr>
              <w:t>QUANTIDADE DE VAGAS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lang w:eastAsia="pt-BR"/>
              </w:rPr>
              <w:t>VALOR</w:t>
            </w:r>
          </w:p>
          <w:p w:rsidR="008D17C6" w:rsidRPr="008D17C6" w:rsidRDefault="008D17C6" w:rsidP="008D17C6">
            <w:pPr>
              <w:spacing w:after="200" w:line="276" w:lineRule="auto"/>
              <w:jc w:val="center"/>
              <w:rPr>
                <w:rFonts w:ascii="Arial" w:hAnsi="Arial" w:cs="Arial"/>
                <w:b/>
              </w:rPr>
            </w:pPr>
            <w:r w:rsidRPr="008D17C6">
              <w:rPr>
                <w:rFonts w:ascii="Arial" w:hAnsi="Arial" w:cs="Arial"/>
                <w:b/>
              </w:rPr>
              <w:t>R$</w:t>
            </w:r>
          </w:p>
        </w:tc>
      </w:tr>
      <w:tr w:rsidR="008D17C6" w:rsidRPr="008D17C6" w:rsidTr="003362C0">
        <w:tc>
          <w:tcPr>
            <w:tcW w:w="1500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* CAE</w:t>
            </w:r>
          </w:p>
        </w:tc>
        <w:tc>
          <w:tcPr>
            <w:tcW w:w="4387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Cargo de Secretaria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06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LEI Nº 338/2016</w:t>
            </w:r>
          </w:p>
        </w:tc>
      </w:tr>
      <w:tr w:rsidR="008D17C6" w:rsidRPr="008D17C6" w:rsidTr="003362C0">
        <w:tc>
          <w:tcPr>
            <w:tcW w:w="1500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CDS</w:t>
            </w:r>
          </w:p>
        </w:tc>
        <w:tc>
          <w:tcPr>
            <w:tcW w:w="4387" w:type="dxa"/>
          </w:tcPr>
          <w:p w:rsidR="008D17C6" w:rsidRPr="008D17C6" w:rsidRDefault="008D17C6" w:rsidP="008D17C6">
            <w:p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Cargo de Direção Superior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06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2.982,29</w:t>
            </w:r>
          </w:p>
        </w:tc>
      </w:tr>
      <w:tr w:rsidR="008D17C6" w:rsidRPr="008D17C6" w:rsidTr="003362C0">
        <w:tc>
          <w:tcPr>
            <w:tcW w:w="1500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CD</w:t>
            </w:r>
          </w:p>
        </w:tc>
        <w:tc>
          <w:tcPr>
            <w:tcW w:w="4387" w:type="dxa"/>
          </w:tcPr>
          <w:p w:rsidR="008D17C6" w:rsidRPr="008D17C6" w:rsidRDefault="008D17C6" w:rsidP="008D17C6">
            <w:pPr>
              <w:spacing w:after="200" w:line="360" w:lineRule="auto"/>
              <w:jc w:val="both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Cargo de Direção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11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2.065,21</w:t>
            </w:r>
          </w:p>
        </w:tc>
      </w:tr>
      <w:tr w:rsidR="008D17C6" w:rsidRPr="008D17C6" w:rsidTr="003362C0">
        <w:tc>
          <w:tcPr>
            <w:tcW w:w="1500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CAS</w:t>
            </w:r>
          </w:p>
        </w:tc>
        <w:tc>
          <w:tcPr>
            <w:tcW w:w="4387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Cargo de Assessoramento Superior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3.727,87</w:t>
            </w:r>
          </w:p>
        </w:tc>
      </w:tr>
      <w:tr w:rsidR="008D17C6" w:rsidRPr="008D17C6" w:rsidTr="003362C0">
        <w:tc>
          <w:tcPr>
            <w:tcW w:w="1500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CA</w:t>
            </w:r>
          </w:p>
        </w:tc>
        <w:tc>
          <w:tcPr>
            <w:tcW w:w="4387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Cargo de Assessoramento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2.087,60</w:t>
            </w:r>
          </w:p>
        </w:tc>
      </w:tr>
      <w:tr w:rsidR="008D17C6" w:rsidRPr="008D17C6" w:rsidTr="003362C0">
        <w:tc>
          <w:tcPr>
            <w:tcW w:w="1500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CC</w:t>
            </w:r>
          </w:p>
        </w:tc>
        <w:tc>
          <w:tcPr>
            <w:tcW w:w="4387" w:type="dxa"/>
          </w:tcPr>
          <w:p w:rsidR="008D17C6" w:rsidRPr="008D17C6" w:rsidRDefault="008D17C6" w:rsidP="008D17C6">
            <w:pPr>
              <w:keepNext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lang w:eastAsia="pt-BR"/>
              </w:rPr>
            </w:pPr>
            <w:r w:rsidRPr="008D17C6">
              <w:rPr>
                <w:rFonts w:ascii="Arial" w:eastAsia="Times New Roman" w:hAnsi="Arial" w:cs="Arial"/>
                <w:lang w:eastAsia="pt-BR"/>
              </w:rPr>
              <w:t>Cargo de Chefia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04</w:t>
            </w:r>
          </w:p>
        </w:tc>
        <w:tc>
          <w:tcPr>
            <w:tcW w:w="1379" w:type="dxa"/>
          </w:tcPr>
          <w:p w:rsidR="008D17C6" w:rsidRPr="008D17C6" w:rsidRDefault="008D17C6" w:rsidP="008D17C6">
            <w:pPr>
              <w:spacing w:after="200" w:line="360" w:lineRule="auto"/>
              <w:jc w:val="center"/>
              <w:rPr>
                <w:rFonts w:ascii="Arial" w:hAnsi="Arial" w:cs="Arial"/>
              </w:rPr>
            </w:pPr>
            <w:r w:rsidRPr="008D17C6">
              <w:rPr>
                <w:rFonts w:ascii="Arial" w:hAnsi="Arial" w:cs="Arial"/>
              </w:rPr>
              <w:t>1.625,31</w:t>
            </w:r>
          </w:p>
        </w:tc>
      </w:tr>
    </w:tbl>
    <w:p w:rsidR="008D17C6" w:rsidRPr="008D17C6" w:rsidRDefault="008D17C6" w:rsidP="008D17C6">
      <w:pPr>
        <w:spacing w:after="200" w:line="276" w:lineRule="auto"/>
      </w:pPr>
    </w:p>
    <w:p w:rsidR="008D17C6" w:rsidRPr="008D17C6" w:rsidRDefault="008D17C6" w:rsidP="008D17C6">
      <w:pPr>
        <w:spacing w:after="200" w:line="276" w:lineRule="auto"/>
        <w:rPr>
          <w:rFonts w:ascii="Arial" w:hAnsi="Arial"/>
          <w:b/>
          <w:szCs w:val="24"/>
        </w:rPr>
      </w:pPr>
      <w:r w:rsidRPr="008D17C6">
        <w:rPr>
          <w:rFonts w:ascii="Arial" w:hAnsi="Arial" w:cs="Arial"/>
        </w:rPr>
        <w:t>*Cargos da Administração Específica</w:t>
      </w:r>
    </w:p>
    <w:p w:rsidR="008D17C6" w:rsidRPr="008D17C6" w:rsidRDefault="008D17C6" w:rsidP="008D17C6">
      <w:pPr>
        <w:spacing w:after="200" w:line="276" w:lineRule="auto"/>
        <w:rPr>
          <w:rFonts w:ascii="Arial" w:hAnsi="Arial"/>
          <w:b/>
          <w:szCs w:val="24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FERNANDO CARLOS COIMBRA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sz w:val="24"/>
          <w:szCs w:val="24"/>
          <w:lang w:eastAsia="pt-BR"/>
        </w:rPr>
        <w:t>Prefeito</w:t>
      </w:r>
    </w:p>
    <w:p w:rsidR="008D17C6" w:rsidRPr="008D17C6" w:rsidRDefault="008D17C6" w:rsidP="008D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  <w:sectPr w:rsidR="008D17C6" w:rsidRPr="008D17C6" w:rsidSect="00F325E7">
          <w:headerReference w:type="default" r:id="rId4"/>
          <w:pgSz w:w="11906" w:h="16838" w:code="9"/>
          <w:pgMar w:top="2665" w:right="1304" w:bottom="1418" w:left="1418" w:header="709" w:footer="709" w:gutter="0"/>
          <w:cols w:space="708"/>
          <w:docGrid w:linePitch="360"/>
        </w:sect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lastRenderedPageBreak/>
        <w:t xml:space="preserve">LEI Nº 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402</w:t>
      </w:r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/2019 DE 2</w:t>
      </w:r>
      <w:r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>9</w:t>
      </w:r>
      <w:bookmarkStart w:id="0" w:name="_GoBack"/>
      <w:bookmarkEnd w:id="0"/>
      <w:r w:rsidRPr="008D17C6">
        <w:rPr>
          <w:rFonts w:ascii="Arial" w:eastAsia="Times New Roman" w:hAnsi="Arial" w:cs="Times New Roman"/>
          <w:b/>
          <w:sz w:val="24"/>
          <w:szCs w:val="24"/>
          <w:u w:val="single"/>
          <w:lang w:eastAsia="pt-BR"/>
        </w:rPr>
        <w:t xml:space="preserve"> DE JANEIRO DE 2019</w:t>
      </w:r>
    </w:p>
    <w:p w:rsidR="008D17C6" w:rsidRPr="008D17C6" w:rsidRDefault="008D17C6" w:rsidP="008D17C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TABELA II – VENCIMENTO E EVOLUÇÃO SALARIAL – LEI 199/2011 – DE 27 DE OUTUBRO DE 2011 E ALTERAÇÕES</w:t>
      </w: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"/>
        <w:gridCol w:w="875"/>
        <w:gridCol w:w="1197"/>
        <w:gridCol w:w="875"/>
        <w:gridCol w:w="875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GRUPO OCUPACIONAL SUPERIOR</w:t>
            </w:r>
          </w:p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ADVOGADO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2841,08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2897,90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2954,72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3011,54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3068,37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3125,19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3182,01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3295,65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3352,47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3409,30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3466,12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3522,94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3579,76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3636,58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3409,30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3477,48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3545,67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3613,85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3682,04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3750,23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3818,41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3886,60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3954,78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4022,97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4091,16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4159,34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4227,53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4295,71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4363,90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3551,35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3622,38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3693,40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3764,43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3835,46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3906,49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3977,51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4048,54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4119,57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4190,59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4261,62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4332,65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4403,67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4474,70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4545,73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3693,40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3767,27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3841,14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3915,01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3988,88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4062,74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4136,61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4210,48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4284,35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4358,22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4505,95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4579,82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4653,69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4727,56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ARQUITETO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2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2032,12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2072,76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2113,40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2154,05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2194,69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2275,97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2479,19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2519,83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2601,11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2487,31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2536,09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2633,63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2682,40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2731,17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3023,79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3072,57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3121,34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2540,15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2590,95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2641,76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3098,98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3149,79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3251,39</w:t>
            </w:r>
          </w:p>
        </w:tc>
      </w:tr>
      <w:tr w:rsidR="008D17C6" w:rsidRPr="008D17C6" w:rsidTr="003362C0">
        <w:trPr>
          <w:trHeight w:val="342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2641,76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2694,59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2747,43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2800,26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2905,93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2958,77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3275,78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3381,45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09"/>
        <w:gridCol w:w="811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ASSISTENTE SOCIAL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2194,68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2238,57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2282,47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2326,36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2370,25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2414,15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2458,04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2677,51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2809,19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2633,62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2686,29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2738,96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3054,99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3160,34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3213,01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3265,68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3318,36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3371,03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2798,22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2907,95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2962,82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3072,55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3127,42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3182,29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3346,89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3456,62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3511,49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2853,08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2910,15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2967,21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3024,27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3081,33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3138,39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3195,45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3252,52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3309,58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3366,64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3423,70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3480,76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3537,82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3594,89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3651,95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CONTADOR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3193,32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3257,19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3321,05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3384,92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3448,79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3512,65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3576,52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3640,38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3704,25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3768,12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3831,98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3895,85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3959,72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4023,58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4087,45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3831,98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3908,62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3985,26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4061,90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4138,54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4215,18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4291,82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4368,46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4445,10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4521,74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4598,38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4675,02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4751,66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4828,30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4904,94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3991,65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4071,48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4151,32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4231,15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4310,98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4390,82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4470,65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4550,48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4630,31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4710,15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4789,98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4869,81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4949,65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5029,48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5109,31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4151,32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4234,34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4317,37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4400,39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4483,42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4566,45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4649,47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4732,50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4815,53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4898,55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4981,58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5064,61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5147,63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5230,66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5313,68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943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DENTISTA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2194,68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2238,57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2282,47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2326,36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2370,25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2414,15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2458,04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2545,83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2589,72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2677,51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2809,19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2633,62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2686,29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2738,96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2844,31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2896,98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2949,65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3054,99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3107,67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3160,34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3213,01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3265,68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3318,36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3371,03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2798,22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2853,08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2907,95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2962,82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3072,55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3127,42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3182,29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3292,02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3346,89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3456,62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3511,49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2853,08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2910,15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2967,21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3024,27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3081,33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3138,39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3195,45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3252,52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3309,58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3366,64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3423,70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3480,76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3537,82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3594,89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3651,95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ENFERMEIRO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 HORAS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2046,63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2087,56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2128,50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2169,43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2210,36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2251,29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2292,23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2333,16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2374,09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2415,02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2455,96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2496,89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2537,82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2578,75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2619,69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2455,96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2505,08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2554,19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2603,31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2652,43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2701,55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2750,67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2947,15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3094,50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3143,62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2558,29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2609,45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2660,62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2711,78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2762,95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2814,12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2865,28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2916,45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2967,61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3069,95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3121,11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3274,61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2660,62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2713,83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2873,47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2979,89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3033,11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3139,53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3192,74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3245,96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3352,38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3405,59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968"/>
        <w:gridCol w:w="855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ENGENHEIRO AGRÔNOMO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2177,27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2220,82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2264,36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2351,45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2525,63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2786,91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2664,98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2717,23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2821,74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3030,76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3187,52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3344,29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2721,59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2776,02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2939,31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3157,04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3211,47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3265,91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3483,63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2887,06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2943,67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3056,89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3283,32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3453,15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3622,98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ENGENHEIRO CIVIL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2177,27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2220,82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2264,36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2351,45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2525,63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2786,91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2664,98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2717,23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2821,74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3030,76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3187,52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3344,29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2721,59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2776,02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2939,31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3157,04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3211,47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3265,91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3483,63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2887,06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2943,67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3056,89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3283,32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3453,15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3622,98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968"/>
        <w:gridCol w:w="855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FARMACEUTICO-BIOQUIMICO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1306,35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1332,48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1358,60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1384,73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1410,86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1489,24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1515,37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1619,87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1672,13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1567,62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1598,97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1630,32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1818,44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1943,85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2006,55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1632,94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1665,60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1698,26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1730,91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1763,57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1796,23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1828,89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1861,55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1894,21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1959,53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1992,18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2024,84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2057,50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2090,16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1698,26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1732,22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1766,19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1834,12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1868,08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1936,01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1969,98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2003,94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2071,87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2139,80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2173,77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FARMACEUTICO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2032,12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2072,76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2113,40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2154,05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2194,69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2275,97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2479,19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2519,83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2601,11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2487,31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2536,09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2633,63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2682,40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2731,17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3023,79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3072,57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3121,34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2540,15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2590,95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2641,76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3098,98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3149,79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3251,39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2641,76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2694,59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2747,43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2800,26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2905,93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2958,77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3275,78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3381,45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09"/>
        <w:gridCol w:w="811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FISIOTERAPEUTA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2032,12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2072,76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2154,05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2194,69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2275,97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2479,19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2519,83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2601,11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2487,31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2536,09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2633,63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2682,40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2731,17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3023,79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3072,57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3121,34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2540,15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2590,95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3098,98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3149,79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3251,39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2694,59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2800,26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2905,93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2958,77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3275,78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3381,45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FONOAUDIOLOGO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2032,12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2072,76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2113,40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2154,05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2194,69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2275,97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2316,62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2397,90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2479,19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2519,83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2601,11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2487,31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2536,09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2584,86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2633,63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2682,40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2731,17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2779,94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3023,79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3072,57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3121,34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2540,15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2590,95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2692,56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2794,17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2844,97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3098,98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3149,79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3200,59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3251,39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2641,76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2694,59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2747,43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2800,26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2853,10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2905,93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2958,77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3011,60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3117,27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3222,94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3275,78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3381,45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968"/>
        <w:gridCol w:w="855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MÉDICO CLINICO GERAL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6531,81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6662,45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6793,08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6923,72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7054,35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7184,99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7315,63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7446,26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7576,90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7707,54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7838,17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7968,81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8099,44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8230,08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8360,72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7838,17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7994,94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8151,70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8308,46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8465,23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8621,99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8778,75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8935,52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9092,28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9249,04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9405,81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9562,57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9719,33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9876,10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10032,86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8164,76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8328,06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8491,35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8654,65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8817,94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8981,24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9144,53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9307,83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9471,12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9634,42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9797,72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9961,01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10124,31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10287,60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10450,90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8491,35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8661,18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8831,01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9000,83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9170,66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9340,49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9510,32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9680,14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9849,97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10019,80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10189,62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10359,45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10529,28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10699,10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10868,93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MÉDICO VETERINÁRIO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2177,27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2220,82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2264,36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2351,45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2525,63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2786,91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2664,98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2717,23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2821,74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3030,76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3187,52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3344,29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2721,59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2776,02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2939,31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3157,04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3211,47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3265,91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3483,63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2887,06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2943,67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3056,89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3283,32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3453,15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3622,98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09"/>
        <w:gridCol w:w="811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NUTRICIONISTA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2177,27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2220,82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2351,45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2525,63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2786,91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2664,98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2717,23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2821,74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3030,76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3187,52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3344,29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2721,59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2776,02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2939,31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3157,04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3211,47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3265,91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3483,63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2887,06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3056,89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3283,32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3453,15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3622,98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PSICOLOGO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2177,27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2220,82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2264,36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2351,45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2395,00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2482,09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2525,63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2569,18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2656,27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2699,81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2743,36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2786,91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2612,72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2664,98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2717,23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2769,49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2821,74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2874,00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2926,25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2978,51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3030,76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3083,01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3135,27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3187,52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3292,03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3344,29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2721,59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2776,02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2884,88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2939,31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2993,75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3048,18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3102,61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3157,04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3211,47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3265,91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3320,34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3374,77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3429,20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3483,63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2830,45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2887,06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2943,67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3056,89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3283,32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3396,54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3453,15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3566,37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3622,98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09"/>
        <w:gridCol w:w="811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TESOUREIRO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2888,52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2946,29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3061,83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3119,60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3235,14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3292,91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3350,68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3408,45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3466,22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3523,99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3581,76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3639,54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3697,31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3466,22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3535,55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3604,87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3674,20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3743,52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3812,85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3882,17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3951,50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4020,82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4090,14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4159,47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4228,79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4298,12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4367,44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4436,77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3610,65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3682,86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3755,08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3827,29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3899,50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3971,72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4043,93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4116,14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4188,35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4260,57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4332,78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4404,99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4477,21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4549,42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4621,63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3755,08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3830,18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3905,28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3980,38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4055,48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4130,58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4205,69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4280,79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4355,89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4430,99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4506,09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4581,19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4656,29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4731,40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4806,50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88"/>
        <w:gridCol w:w="1096"/>
        <w:gridCol w:w="1007"/>
        <w:gridCol w:w="888"/>
        <w:gridCol w:w="888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GRUPO OCUPACIONAL MÉDIO, MÉDIO-TÉCNICO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ADMINISTRATIVO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1036,98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1057,72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1078,46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1099,20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1119,94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1140,68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1161,42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1182,16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1285,86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1327,33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1244,38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1269,26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1294,15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1319,04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1343,93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1368,81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1393,70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1418,59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1443,48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1493,25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1592,80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1296,23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1322,15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1348,07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1374,00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1399,92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1425,85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1451,77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1477,70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1607,32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1659,17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1348,07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1375,04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1402,00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1428,96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1455,92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1482,88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1617,69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1725,53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DE DESENVOLVIMENTO INFANTIL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1197,08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1221,02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1244,96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1268,90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1292,85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1388,61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1412,55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1508,32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1532,26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1436,50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1465,23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1493,96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1522,69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1551,42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1608,88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1637,61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1666,34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1809,98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1838,71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1496,35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1526,28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1556,20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1586,13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1616,06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1675,91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1915,33</w:t>
            </w:r>
          </w:p>
        </w:tc>
      </w:tr>
      <w:tr w:rsidR="008D17C6" w:rsidRPr="008D17C6" w:rsidTr="003362C0">
        <w:trPr>
          <w:trHeight w:val="3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1556,20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1587,33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1618,45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1649,58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1680,70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1711,82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1742,95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1867,44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1898,57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1929,69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1960,82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1991,94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55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99"/>
        <w:gridCol w:w="989"/>
        <w:gridCol w:w="924"/>
        <w:gridCol w:w="879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9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DE ORGANIZAÇÃO ESCOLAR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 HORAS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998,63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1018,60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1038,58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1058,55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1278,25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1198,36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1222,32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1246,29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1270,26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1294,22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1533,90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1248,29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1273,25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1298,22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1323,18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1597,81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1298,22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1324,18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1376,11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1402,08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1661,72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1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DE RECREAÇÃO E LAZER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30 HORAS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998,63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1018,60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1038,58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1058,55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1078,52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1098,49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1118,47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1158,41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1178,38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1198,36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1218,33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1238,30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1258,27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1278,25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1198,36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1222,32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1246,29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1270,26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1294,22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1342,16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1461,99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1485,96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1509,93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1533,90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1248,29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1273,25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1298,22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1323,18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1348,15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1448,01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1572,84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1597,81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1298,22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1324,18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1350,15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1376,11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1402,08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1454,01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1479,97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1505,93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1661,72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1025"/>
        <w:gridCol w:w="879"/>
        <w:gridCol w:w="879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DE SERVIÇOS DE INFORMÁTICA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2782,12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2837,76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2893,40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2949,05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3282,90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3449,83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3561,11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3338,54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3405,31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3472,09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3538,86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3605,63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3672,40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3739,17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3805,94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3872,71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3939,48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4073,02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4139,79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4206,57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4273,34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3477,65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3547,20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3616,76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3686,31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3755,86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3825,42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3894,97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3964,52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4034,07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4103,63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4173,18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4242,73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4312,29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4381,84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4451,39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3616,76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3689,09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3761,43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3833,76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3906,10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3978,43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4050,77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4195,44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4267,77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4340,11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4412,44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4484,78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4557,11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4629,45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ASSISTENTE DE CONSULTÓRIO DENTÁRIO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980,16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999,76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1019,37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1038,97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1058,57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1254,60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1176,19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1199,72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1223,24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1246,76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1270,29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1505,53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1225,20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1274,21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1298,71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1323,22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1568,26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1274,21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1299,69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1325,18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1350,66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1376,14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1630,99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968"/>
        <w:gridCol w:w="855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AUXILIAR DE ENFERMAGEM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963,11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982,37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1001,63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1020,90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1040,16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1232,78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1155,73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1178,85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1201,96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1248,19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1479,34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1203,89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1227,97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1252,04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1540,98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1252,04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1277,08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1302,12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1352,21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1602,62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AUXILIAR DE LABORATÓRIO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30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980,16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999,76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1019,37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1038,97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1058,57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1097,78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1117,38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1136,99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1156,59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1254,60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1176,19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1199,72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1223,24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1246,76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1270,29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1364,38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1387,91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1411,43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1434,95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1458,48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1505,53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1225,20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1249,70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1274,21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1298,71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1323,22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1396,73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1445,74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1494,74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1519,25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1543,75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1568,26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1274,21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1299,69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1325,18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1376,14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1580,02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1605,50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1630,99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968"/>
        <w:gridCol w:w="855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ELETRICISTA PREDIAL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1122,22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1144,66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1167,11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1189,55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1436,44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1346,66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1373,60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1400,53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1723,73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1402,78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1430,83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1458,89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1599,16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1795,55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1458,89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1488,06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1517,24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1867,37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ELETRICISTA DE AUTOS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1122,22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1144,66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1167,11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1189,55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1234,44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1256,89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1301,78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1346,66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1391,55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1436,44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1346,66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1373,60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1400,53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1723,73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1402,78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1430,83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1458,89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1486,94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1571,11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1599,16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1655,27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1683,33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1711,39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1795,55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1458,89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1488,06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1517,24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1575,60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1604,77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1663,13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1692,31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1721,49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1750,66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1779,84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1809,02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1867,37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09"/>
        <w:gridCol w:w="811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MECÂNICO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1503,02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1533,08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1623,26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1743,50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1803,62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1863,74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1893,81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1923,87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1803,62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1839,70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1947,91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2020,06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2056,13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2092,20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2128,28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2164,35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2236,49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2272,57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2308,64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1878,78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1916,35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2029,08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2066,65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2104,23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2141,80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2179,38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2216,95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2254,53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2292,11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2329,68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2367,26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2404,83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1953,93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1993,00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2032,08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2110,24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2149,32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2188,40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2227,48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2266,55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2305,63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2344,71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2383,79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2422,87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2461,95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2501,03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TÉCNICO EM ENFERMAGEM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1100,90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1122,92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1144,94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1166,95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1188,97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1210,99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1233,01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1299,06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1321,08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1387,13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1409,15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1321,08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1347,50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1400,34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1611,72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1638,14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1664,56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1690,98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1376,13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1403,65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1431,17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1458,69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1486,22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1513,74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1651,35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1678,87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1733,92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1761,44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1431,17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1459,79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1488,42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1545,66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1574,29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1631,53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1688,78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1717,40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1746,03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1831,90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1025"/>
        <w:gridCol w:w="879"/>
        <w:gridCol w:w="879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TÉCNICO EM RECURSOS HUMANOS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2782,12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2837,76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2893,40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2949,05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3004,69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3060,33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3115,97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3171,62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3227,26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3282,90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3338,54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3394,19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3449,83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3505,47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3561,11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3338,54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3405,31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3472,09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3538,86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3605,63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3672,40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3739,17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3805,94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3872,71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3939,48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4006,25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4073,02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4139,79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4206,57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4273,34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3477,65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3547,20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3616,76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3686,31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3755,86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3825,42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3894,97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3964,52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4034,07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4103,63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4173,18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4242,73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4312,29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4381,84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4451,39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3616,76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3689,09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3761,43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3833,76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3906,10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3978,43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4050,77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4123,10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4195,44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4267,77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4340,11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4412,44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4484,78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4557,11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4629,45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857"/>
        <w:gridCol w:w="1164"/>
        <w:gridCol w:w="864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38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>GRUPO OCUPACIONAL BÁSICO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DE SAÚDE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1348,70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1375,67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1429,62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1510,54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1564,49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1618,44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1645,41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1672,39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1699,36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1726,34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1618,44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1650,81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1683,18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1715,55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1747,92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1780,28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1812,65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1845,02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1942,13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2006,87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2039,23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2071,60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1685,88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1719,59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1753,31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1787,03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1955,62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1989,33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2023,05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2056,77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2090,49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2124,20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2157,92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1753,31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1788,38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1823,44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1893,57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1963,71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1998,77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2068,91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2103,97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2139,04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2174,10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2244,24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DE SERVIÇOS 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963,11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982,37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1001,63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1020,90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1040,16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1117,21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1136,47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1155,73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1232,78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1155,73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1178,85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1201,96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1225,08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1248,19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1271,31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1317,53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1433,11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1479,34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1203,89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1227,97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1252,04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1276,12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1348,35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1372,43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1420,59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1444,67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1492,82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1516,90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1540,98</w:t>
            </w:r>
          </w:p>
        </w:tc>
      </w:tr>
      <w:tr w:rsidR="008D17C6" w:rsidRPr="008D17C6" w:rsidTr="003362C0">
        <w:trPr>
          <w:trHeight w:val="34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1252,04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1277,08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1302,12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1327,17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1352,21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1402,29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1427,33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1502,45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1552,53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1602,62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70"/>
        <w:gridCol w:w="855"/>
        <w:gridCol w:w="855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DE SERVIÇOS 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1022,78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1043,24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1063,69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1084,15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1104,60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1125,06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1145,51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1165,97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1186,42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1206,88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1247,79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1268,25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1288,70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1309,16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1227,34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1251,88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1276,43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1325,52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1399,16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1423,71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1472,80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1570,99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1278,48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1304,04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1329,61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1355,18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1431,89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1457,46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1483,03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1559,74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1610,88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1636,45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1329,61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1356,21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1382,80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1409,39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1435,98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1489,17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1542,35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1568,94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1622,13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1648,72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1675,31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1701,91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AGENTE DE SERVIÇOS III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1420,54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1448,95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1477,36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1534,18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1647,83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1676,24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1704,65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1733,06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1818,29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1704,65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1738,74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1772,83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1806,93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1841,02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1875,11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1909,21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1977,39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2011,48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2045,58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2079,67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2113,76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2147,86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2181,95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1775,68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1811,19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1846,70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1882,22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1917,73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1953,24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1988,76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2024,27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2059,78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2095,30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2130,81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2166,32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2201,84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2237,35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2272,86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1846,70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1883,64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1920,57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1994,44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2031,37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2068,31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2105,24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2142,17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2179,11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2216,04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2252,98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2289,91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2326,84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2363,78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09"/>
        <w:gridCol w:w="811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MOTORISTA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1193,25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1217,12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1264,85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1288,71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1336,44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1360,31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1384,17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1431,90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1455,77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1503,50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1527,36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1431,90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1460,54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1489,18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1517,81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1546,45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1575,09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1632,37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1718,28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1746,92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1775,56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1804,19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1832,83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1491,56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1521,39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1551,23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1610,89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1640,72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1670,55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1819,71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1849,54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1909,20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1551,23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1582,25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1613,27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1675,32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1706,35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1768,40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1799,42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1861,47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1892,49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1985,57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OPERADOR DE MÁQUINAS E VEÍCULOS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1321,11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1347,53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1373,95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1426,80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1453,22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1506,07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1585,33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1691,02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1585,33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1617,04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1648,75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1680,45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1712,16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1743,87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1775,57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1807,28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1838,99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1902,40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1934,11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1965,81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2029,22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1651,39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1684,42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1717,44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1750,47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1783,50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1816,53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1915,61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1948,64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1981,67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2014,69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2047,72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2080,75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2113,78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1717,44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1751,79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1786,14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1820,49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1854,84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1923,54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1957,89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1992,23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2026,58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2060,93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2095,28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2129,63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2163,98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2198,33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1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81"/>
        <w:gridCol w:w="960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PADEIRO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1015,68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1035,99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1056,31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1076,62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1096,93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1117,25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1137,56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1157,88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1178,19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1198,50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1239,13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1259,44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1300,07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1218,82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1243,19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1267,57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1291,94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1316,32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1365,07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1389,45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1413,83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1438,20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1462,58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1486,96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1511,33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1535,71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1560,08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1269,60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1294,99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1320,38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1371,17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1396,56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1421,95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1447,34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1472,74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1498,13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1523,52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1548,91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1574,30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1625,09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1320,38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1346,79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1399,61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1426,01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1452,42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1478,83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1505,24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1558,05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1584,46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1610,87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1637,28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1663,68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1690,09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PEDREIRO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1207,46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1231,61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1304,06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1545,55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1448,95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1564,87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1854,66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1509,33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1539,51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1630,07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1811,19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1931,94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1569,70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1695,27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1946,43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2009,21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tbl>
      <w:tblPr>
        <w:tblW w:w="154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057"/>
        <w:gridCol w:w="933"/>
        <w:gridCol w:w="960"/>
        <w:gridCol w:w="960"/>
        <w:gridCol w:w="100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CARGO: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PINTOR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CARGA HORÁRIA: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40 HORAS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1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CLASSES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1,28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NIVEIS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1207,46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1231,61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1255,76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1279,91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1304,06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1328,21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1352,36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1376,50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1400,65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1424,80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1497,25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1521,40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1545,55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1448,95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1477,93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1506,91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1535,89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1564,87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1622,83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1651,81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1680,78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1709,76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1738,74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1767,72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1796,70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1825,68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1854,66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1509,33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1539,51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1569,70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1599,88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1630,07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1660,26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1720,63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1750,82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1811,19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1841,38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1871,56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1901,75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1931,94</w:t>
            </w:r>
          </w:p>
        </w:tc>
      </w:tr>
      <w:tr w:rsidR="008D17C6" w:rsidRPr="008D17C6" w:rsidTr="003362C0">
        <w:trPr>
          <w:trHeight w:val="3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1569,70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1601,09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1632,49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1663,88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1695,27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1726,67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1758,06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1789,46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1820,85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1852,24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1883,64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1915,03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1946,43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1977,82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7C6" w:rsidRPr="008D17C6" w:rsidRDefault="008D17C6" w:rsidP="008D17C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8D17C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2009,21</w:t>
            </w:r>
          </w:p>
        </w:tc>
      </w:tr>
    </w:tbl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b/>
          <w:sz w:val="24"/>
          <w:szCs w:val="24"/>
          <w:lang w:eastAsia="pt-BR"/>
        </w:rPr>
        <w:t>FERNANDO CARLOS COIMBRA</w:t>
      </w:r>
    </w:p>
    <w:p w:rsidR="008D17C6" w:rsidRPr="008D17C6" w:rsidRDefault="008D17C6" w:rsidP="008D17C6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t-BR"/>
        </w:rPr>
      </w:pPr>
      <w:r w:rsidRPr="008D17C6">
        <w:rPr>
          <w:rFonts w:ascii="Arial" w:eastAsia="Times New Roman" w:hAnsi="Arial" w:cs="Times New Roman"/>
          <w:sz w:val="24"/>
          <w:szCs w:val="24"/>
          <w:lang w:eastAsia="pt-BR"/>
        </w:rPr>
        <w:t>Prefeito</w:t>
      </w:r>
    </w:p>
    <w:p w:rsidR="008D17C6" w:rsidRPr="008D17C6" w:rsidRDefault="008D17C6" w:rsidP="008D17C6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t-BR"/>
        </w:rPr>
      </w:pPr>
    </w:p>
    <w:p w:rsidR="00E3662E" w:rsidRDefault="00E3662E"/>
    <w:sectPr w:rsidR="00E3662E" w:rsidSect="00F325E7">
      <w:pgSz w:w="16838" w:h="11906" w:orient="landscape" w:code="9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0E0" w:rsidRDefault="008D17C6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90AEF23" wp14:editId="4384DB25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136015" cy="999490"/>
          <wp:effectExtent l="0" t="0" r="6985" b="0"/>
          <wp:wrapThrough wrapText="bothSides">
            <wp:wrapPolygon edited="0">
              <wp:start x="0" y="0"/>
              <wp:lineTo x="0" y="20996"/>
              <wp:lineTo x="21371" y="20996"/>
              <wp:lineTo x="21371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999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D7F494" wp14:editId="29CEBF50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0E0" w:rsidRPr="004137E4" w:rsidRDefault="008D17C6" w:rsidP="00F325E7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1550E0" w:rsidRDefault="008D17C6" w:rsidP="00F325E7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1550E0" w:rsidRDefault="008D17C6" w:rsidP="00F325E7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</w:t>
                          </w: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 xml:space="preserve"> Nº. 75.829.416/0001-16</w:t>
                          </w:r>
                        </w:p>
                        <w:p w:rsidR="001550E0" w:rsidRPr="00A90CD6" w:rsidRDefault="008D17C6" w:rsidP="00F325E7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</w:rPr>
                            <w:t>.</w:t>
                          </w:r>
                        </w:p>
                        <w:p w:rsidR="001550E0" w:rsidRPr="00FA601F" w:rsidRDefault="008D17C6" w:rsidP="00F325E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AD7F494" id="Retângulo 1" o:spid="_x0000_s1026" style="position:absolute;margin-left:108pt;margin-top:6.5pt;width:351pt;height:8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" stroked="f">
              <v:textbox>
                <w:txbxContent>
                  <w:p w:rsidR="001550E0" w:rsidRPr="004137E4" w:rsidRDefault="008D17C6" w:rsidP="00F325E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1550E0" w:rsidRDefault="008D17C6" w:rsidP="00F325E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1550E0" w:rsidRDefault="008D17C6" w:rsidP="00F325E7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</w:t>
                    </w: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 xml:space="preserve"> Nº. 75.829.416/0001-16</w:t>
                    </w:r>
                  </w:p>
                  <w:p w:rsidR="001550E0" w:rsidRPr="00A90CD6" w:rsidRDefault="008D17C6" w:rsidP="00F325E7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</w:rPr>
                      <w:t>.</w:t>
                    </w:r>
                  </w:p>
                  <w:p w:rsidR="001550E0" w:rsidRPr="00FA601F" w:rsidRDefault="008D17C6" w:rsidP="00F325E7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1550E0" w:rsidRDefault="008D17C6">
    <w:pPr>
      <w:pStyle w:val="Cabealho"/>
    </w:pPr>
  </w:p>
  <w:p w:rsidR="001550E0" w:rsidRDefault="008D17C6">
    <w:pPr>
      <w:pStyle w:val="Cabealho"/>
    </w:pPr>
  </w:p>
  <w:p w:rsidR="001550E0" w:rsidRDefault="008D17C6">
    <w:pPr>
      <w:pStyle w:val="Cabealho"/>
    </w:pPr>
  </w:p>
  <w:p w:rsidR="001550E0" w:rsidRDefault="008D17C6">
    <w:pPr>
      <w:pStyle w:val="Cabealho"/>
    </w:pPr>
  </w:p>
  <w:p w:rsidR="001550E0" w:rsidRDefault="008D17C6" w:rsidP="00F325E7">
    <w:pPr>
      <w:pStyle w:val="Cabealho"/>
      <w:pBdr>
        <w:bottom w:val="single" w:sz="4" w:space="1" w:color="auto"/>
      </w:pBdr>
    </w:pPr>
  </w:p>
  <w:p w:rsidR="001550E0" w:rsidRDefault="008D17C6" w:rsidP="00F325E7">
    <w:pPr>
      <w:pStyle w:val="Cabealho"/>
      <w:pBdr>
        <w:bottom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7C6"/>
    <w:rsid w:val="008D17C6"/>
    <w:rsid w:val="00E3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07E2D-7FE1-437C-8154-657E1B7E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D17C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D17C6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17C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D17C6"/>
    <w:rPr>
      <w:rFonts w:ascii="Times New Roman" w:eastAsia="Times New Roman" w:hAnsi="Times New Roman" w:cs="Times New Roman"/>
      <w:sz w:val="24"/>
      <w:szCs w:val="20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8D17C6"/>
  </w:style>
  <w:style w:type="character" w:customStyle="1" w:styleId="CabealhoChar">
    <w:name w:val="Cabeçalho Char"/>
    <w:basedOn w:val="Fontepargpadro"/>
    <w:link w:val="Cabealho"/>
    <w:rsid w:val="008D17C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8D17C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8D17C6"/>
  </w:style>
  <w:style w:type="character" w:customStyle="1" w:styleId="RodapChar">
    <w:name w:val="Rodapé Char"/>
    <w:basedOn w:val="Fontepargpadro"/>
    <w:link w:val="Rodap"/>
    <w:uiPriority w:val="99"/>
    <w:rsid w:val="008D17C6"/>
  </w:style>
  <w:style w:type="paragraph" w:styleId="Rodap">
    <w:name w:val="footer"/>
    <w:basedOn w:val="Normal"/>
    <w:link w:val="RodapChar"/>
    <w:uiPriority w:val="99"/>
    <w:unhideWhenUsed/>
    <w:rsid w:val="008D17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uiPriority w:val="99"/>
    <w:semiHidden/>
    <w:rsid w:val="008D17C6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7C6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1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8D17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D17C6"/>
    <w:pPr>
      <w:spacing w:after="200" w:line="276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8D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5167</Words>
  <Characters>27907</Characters>
  <Application>Microsoft Office Word</Application>
  <DocSecurity>0</DocSecurity>
  <Lines>232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1</cp:revision>
  <dcterms:created xsi:type="dcterms:W3CDTF">2019-01-29T12:17:00Z</dcterms:created>
  <dcterms:modified xsi:type="dcterms:W3CDTF">2019-01-29T12:21:00Z</dcterms:modified>
</cp:coreProperties>
</file>